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40F" w:rsidRDefault="00E7640F" w:rsidP="00E7640F">
      <w:pPr>
        <w:spacing w:before="269" w:after="269"/>
        <w:jc w:val="right"/>
      </w:pPr>
      <w:bookmarkStart w:id="0" w:name="_GoBack"/>
      <w:bookmarkEnd w:id="0"/>
      <w:r>
        <w:rPr>
          <w:rFonts w:ascii="Times New Roman" w:hAnsi="Times New Roman"/>
          <w:b/>
          <w:sz w:val="24"/>
        </w:rPr>
        <w:t>Приложение 1</w:t>
      </w:r>
    </w:p>
    <w:p w:rsidR="00E7640F" w:rsidRDefault="00E7640F" w:rsidP="00E7640F">
      <w:pPr>
        <w:shd w:val="clear" w:color="auto" w:fill="FFFFFF"/>
        <w:spacing w:line="276" w:lineRule="auto"/>
        <w:ind w:firstLine="709"/>
        <w:jc w:val="center"/>
        <w:rPr>
          <w:sz w:val="24"/>
          <w:szCs w:val="24"/>
        </w:rPr>
      </w:pPr>
      <w:r>
        <w:rPr>
          <w:rFonts w:ascii="Times New Roman" w:eastAsia="Times New Roman" w:hAnsi="Times New Roman" w:cs="Times New Roman"/>
          <w:b/>
          <w:sz w:val="24"/>
          <w:szCs w:val="24"/>
        </w:rPr>
        <w:t>Согласие на обработку персональных данных</w:t>
      </w:r>
    </w:p>
    <w:p w:rsidR="00E7640F" w:rsidRDefault="00E7640F" w:rsidP="00E7640F">
      <w:pPr>
        <w:spacing w:line="276" w:lineRule="auto"/>
      </w:pPr>
      <w:r>
        <w:rPr>
          <w:rFonts w:ascii="Times New Roman" w:eastAsia="Times New Roman" w:hAnsi="Times New Roman" w:cs="Times New Roman"/>
          <w:sz w:val="24"/>
          <w:szCs w:val="24"/>
        </w:rPr>
        <w:t>1. В соответствии со ст. 9 Федерального закона «О персональных данных» от 27.07.2006 № 152-ФЗ свободно, своей волей и в своем интересе, в целях обеспечения наиболее полного исполнения Государственным профессиональным образовательным учреждением «Анжеро-Судженский политехнический колледж», Государственным бюджетным учреждением дополнительного профессионального образования «Кузбасский региональный институт развития профессионального образования» имени Аман-</w:t>
      </w:r>
      <w:proofErr w:type="spellStart"/>
      <w:r>
        <w:rPr>
          <w:rFonts w:ascii="Times New Roman" w:eastAsia="Times New Roman" w:hAnsi="Times New Roman" w:cs="Times New Roman"/>
          <w:sz w:val="24"/>
          <w:szCs w:val="24"/>
        </w:rPr>
        <w:t>гельды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Молдагазыевича</w:t>
      </w:r>
      <w:proofErr w:type="spellEnd"/>
      <w:r>
        <w:rPr>
          <w:rFonts w:ascii="Times New Roman" w:eastAsia="Times New Roman" w:hAnsi="Times New Roman" w:cs="Times New Roman"/>
          <w:sz w:val="24"/>
          <w:szCs w:val="24"/>
        </w:rPr>
        <w:t xml:space="preserve"> Тулеева (далее – Оператор) своих обязанностей согласно действующему законодательству Российской Федерации, а также в целях осуществления Оператором деятельности в соответствии с его Уставом, даю конкретное информированное и сознательное согласие на обработку следующих моих персональных данных: любая информация, относящаяся ко мне, как к физическому лицу (субъекту персональных данных), полученная от меня для проведения областного заочного фестиваля идей, перспективных инициатив, успешных образцов, опыта обучающихся и преподавателей СПО по воспитанию национальной гордости, патриотизма, посвященного памяти героя Российской Федерации В.Д. Волошиной «Памяти павших будем достойны!» в том числе: мои фамилия, имя, отчество (при наличии); адрес электронной почты; номер телефона; сведения о должности, месте работы или учебы; сведения о регионе, населенном пункте и стране проживания.</w:t>
      </w:r>
    </w:p>
    <w:p w:rsidR="00E7640F" w:rsidRDefault="00E7640F" w:rsidP="00E7640F">
      <w:pPr>
        <w:shd w:val="clear" w:color="auto" w:fill="FFFFFF"/>
        <w:spacing w:line="276" w:lineRule="auto"/>
        <w:ind w:firstLine="709"/>
        <w:rPr>
          <w:sz w:val="24"/>
          <w:szCs w:val="24"/>
        </w:rPr>
      </w:pPr>
      <w:r>
        <w:rPr>
          <w:rFonts w:ascii="Times New Roman" w:eastAsia="Times New Roman" w:hAnsi="Times New Roman" w:cs="Times New Roman"/>
          <w:sz w:val="24"/>
          <w:szCs w:val="24"/>
        </w:rPr>
        <w:t>2. Своей волей и в своих интересах выражаю согласие на осуществление Оператором любых действий в отношении моих персональных данных, которые необходимы или желаемы для достижения указанных целей, в том числе выражаю согласие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(согласие на обработку персональных данных, разрешенных субъектом персональных данных для распространения оформляется отдельно).</w:t>
      </w:r>
    </w:p>
    <w:p w:rsidR="00E7640F" w:rsidRDefault="00E7640F" w:rsidP="00E7640F">
      <w:pPr>
        <w:shd w:val="clear" w:color="auto" w:fill="FFFFFF"/>
        <w:spacing w:line="276" w:lineRule="auto"/>
        <w:ind w:firstLine="709"/>
        <w:rPr>
          <w:sz w:val="24"/>
          <w:szCs w:val="24"/>
        </w:rPr>
      </w:pPr>
      <w:r>
        <w:rPr>
          <w:rFonts w:ascii="Times New Roman" w:eastAsia="Times New Roman" w:hAnsi="Times New Roman" w:cs="Times New Roman"/>
          <w:sz w:val="24"/>
          <w:szCs w:val="24"/>
        </w:rPr>
        <w:t>3. Оператор вправе осуществлять автоматизированную обработку персональных данных, указанных в пункте 1 настоящего согласия, или их обработку без использования средств автоматизации, в том числе с передачей по каналам связи.</w:t>
      </w:r>
    </w:p>
    <w:p w:rsidR="00E7640F" w:rsidRDefault="00E7640F" w:rsidP="00E7640F">
      <w:pPr>
        <w:shd w:val="clear" w:color="auto" w:fill="FFFFFF"/>
        <w:spacing w:line="276" w:lineRule="auto"/>
        <w:ind w:firstLine="709"/>
        <w:rPr>
          <w:sz w:val="24"/>
          <w:szCs w:val="24"/>
        </w:rPr>
      </w:pPr>
      <w:r>
        <w:rPr>
          <w:rFonts w:ascii="Times New Roman" w:eastAsia="Times New Roman" w:hAnsi="Times New Roman" w:cs="Times New Roman"/>
          <w:sz w:val="24"/>
          <w:szCs w:val="24"/>
        </w:rPr>
        <w:t>4. Настоящее согласие действует со дня его подписания до достижения целей обработки или в случае утраты необходимости в достижении этих целей, если иное не предусмотрено федеральным законом Российской Федерации, либо до дня его отзыва путем личного обращения или направления письменного обращения (в том числе в форме электронного документа, подписанного простой электронной подписью или усиленной квалифицированной электронной подписью).</w:t>
      </w:r>
    </w:p>
    <w:p w:rsidR="00E7640F" w:rsidRDefault="00E7640F" w:rsidP="00E7640F">
      <w:pPr>
        <w:shd w:val="clear" w:color="auto" w:fill="FFFFFF"/>
        <w:spacing w:line="276" w:lineRule="auto"/>
        <w:ind w:firstLine="709"/>
        <w:rPr>
          <w:sz w:val="24"/>
          <w:szCs w:val="24"/>
        </w:rPr>
      </w:pPr>
      <w:r>
        <w:rPr>
          <w:rFonts w:ascii="Times New Roman" w:eastAsia="Times New Roman" w:hAnsi="Times New Roman" w:cs="Times New Roman"/>
          <w:sz w:val="24"/>
          <w:szCs w:val="24"/>
        </w:rPr>
        <w:t>5. Подтверждаю, что проинформирован(-а) о возможности отзыва (полностью или частично) настоящего согласия у Оператора путем письменного обращения (в том числе в форме электронного документа, подписанного простой электронной подписью или усиленной квалифицированной электронной подписью), направленного по почте или зарегистрированного в установленном порядке.</w:t>
      </w:r>
    </w:p>
    <w:p w:rsidR="00E7640F" w:rsidRDefault="00E7640F" w:rsidP="00E7640F">
      <w:pPr>
        <w:shd w:val="clear" w:color="auto" w:fill="FFFFFF"/>
        <w:spacing w:line="276" w:lineRule="auto"/>
        <w:ind w:firstLine="709"/>
        <w:rPr>
          <w:sz w:val="24"/>
          <w:szCs w:val="24"/>
        </w:rPr>
      </w:pPr>
      <w:r>
        <w:rPr>
          <w:rFonts w:ascii="Times New Roman" w:eastAsia="Times New Roman" w:hAnsi="Times New Roman" w:cs="Times New Roman"/>
          <w:sz w:val="24"/>
          <w:szCs w:val="24"/>
        </w:rPr>
        <w:t>6. С Политикой обработки персональных данных клиентов, контрагентов и иных субъектов персональных данных Оператора ознакомлен(а).</w:t>
      </w:r>
    </w:p>
    <w:p w:rsidR="00E7640F" w:rsidRDefault="00E7640F" w:rsidP="00E7640F">
      <w:pPr>
        <w:shd w:val="clear" w:color="auto" w:fill="FFFFFF"/>
        <w:spacing w:line="276" w:lineRule="auto"/>
        <w:rPr>
          <w:rFonts w:ascii="Times New Roman" w:eastAsia="Times New Roman" w:hAnsi="Times New Roman" w:cs="Times New Roman"/>
          <w:b/>
          <w:sz w:val="24"/>
          <w:szCs w:val="24"/>
        </w:rPr>
      </w:pPr>
    </w:p>
    <w:p w:rsidR="00E7640F" w:rsidRDefault="00E7640F" w:rsidP="00E7640F">
      <w:pPr>
        <w:shd w:val="clear" w:color="auto" w:fill="FFFFFF"/>
        <w:spacing w:line="276" w:lineRule="auto"/>
        <w:rPr>
          <w:sz w:val="24"/>
          <w:szCs w:val="24"/>
        </w:rPr>
      </w:pPr>
      <w:r>
        <w:rPr>
          <w:rFonts w:ascii="Times New Roman" w:eastAsia="Times New Roman" w:hAnsi="Times New Roman" w:cs="Times New Roman"/>
          <w:b/>
          <w:sz w:val="24"/>
          <w:szCs w:val="24"/>
        </w:rPr>
        <w:lastRenderedPageBreak/>
        <w:t>Оператор персональных данных:</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sz w:val="24"/>
          <w:szCs w:val="24"/>
          <w:u w:val="single"/>
        </w:rPr>
        <w:t>Государственное профессиональное образовательное учреждение «Анжеро-Судженский политехнический колледж»</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b/>
          <w:sz w:val="24"/>
          <w:szCs w:val="24"/>
        </w:rPr>
        <w:t>Адрес Оператора:</w:t>
      </w:r>
    </w:p>
    <w:p w:rsidR="00E7640F" w:rsidRDefault="00E7640F" w:rsidP="00E7640F">
      <w:pPr>
        <w:shd w:val="clear" w:color="auto" w:fill="FFFFFF"/>
        <w:spacing w:line="276" w:lineRule="auto"/>
      </w:pPr>
      <w:r>
        <w:rPr>
          <w:rFonts w:ascii="Times New Roman" w:eastAsia="Times New Roman" w:hAnsi="Times New Roman" w:cs="Times New Roman"/>
          <w:sz w:val="24"/>
          <w:szCs w:val="24"/>
        </w:rPr>
        <w:t>652473 Кемеровская область, г. Анжеро-Судженск, ул. Мира, д. 7</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b/>
          <w:sz w:val="24"/>
          <w:szCs w:val="24"/>
        </w:rPr>
        <w:t>Ответственный за обработку персональных данных</w:t>
      </w:r>
      <w:r>
        <w:rPr>
          <w:rFonts w:ascii="Times New Roman" w:eastAsia="Times New Roman" w:hAnsi="Times New Roman" w:cs="Times New Roman"/>
          <w:sz w:val="24"/>
          <w:szCs w:val="24"/>
        </w:rPr>
        <w:t>:</w:t>
      </w:r>
    </w:p>
    <w:p w:rsidR="00E7640F" w:rsidRDefault="00E7640F" w:rsidP="00E7640F">
      <w:pPr>
        <w:rPr>
          <w:sz w:val="24"/>
          <w:szCs w:val="24"/>
        </w:rPr>
      </w:pPr>
      <w:r>
        <w:rPr>
          <w:rFonts w:ascii="Times New Roman" w:eastAsia="Times New Roman" w:hAnsi="Times New Roman" w:cs="Times New Roman"/>
          <w:sz w:val="24"/>
          <w:szCs w:val="24"/>
        </w:rPr>
        <w:t>Парфенова Ольга Александровна, методист отдела учебно-методической работы</w:t>
      </w:r>
    </w:p>
    <w:p w:rsidR="00E7640F" w:rsidRDefault="00E7640F" w:rsidP="00E7640F">
      <w:pPr>
        <w:rPr>
          <w:sz w:val="24"/>
          <w:szCs w:val="24"/>
        </w:rPr>
      </w:pPr>
    </w:p>
    <w:p w:rsidR="00E7640F" w:rsidRDefault="00E7640F" w:rsidP="00E7640F">
      <w:pPr>
        <w:shd w:val="clear" w:color="auto" w:fill="FFFFFF"/>
        <w:spacing w:line="276" w:lineRule="auto"/>
        <w:rPr>
          <w:sz w:val="24"/>
          <w:szCs w:val="24"/>
        </w:rPr>
      </w:pPr>
      <w:r>
        <w:rPr>
          <w:rFonts w:ascii="Times New Roman" w:eastAsia="Times New Roman" w:hAnsi="Times New Roman" w:cs="Times New Roman"/>
          <w:b/>
          <w:sz w:val="24"/>
          <w:szCs w:val="24"/>
        </w:rPr>
        <w:t>Оператор персональных данных:</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sz w:val="24"/>
          <w:szCs w:val="24"/>
          <w:u w:val="single"/>
        </w:rPr>
        <w:t xml:space="preserve">Государственное бюджетное учреждение дополнительного профессионального образования «Кузбасский региональный институт развития профессионального образования» имени </w:t>
      </w:r>
      <w:proofErr w:type="gramStart"/>
      <w:r>
        <w:rPr>
          <w:rFonts w:ascii="Times New Roman" w:eastAsia="Times New Roman" w:hAnsi="Times New Roman" w:cs="Times New Roman"/>
          <w:sz w:val="24"/>
          <w:szCs w:val="24"/>
          <w:u w:val="single"/>
        </w:rPr>
        <w:t>Аман-</w:t>
      </w:r>
      <w:proofErr w:type="spellStart"/>
      <w:r>
        <w:rPr>
          <w:rFonts w:ascii="Times New Roman" w:eastAsia="Times New Roman" w:hAnsi="Times New Roman" w:cs="Times New Roman"/>
          <w:sz w:val="24"/>
          <w:szCs w:val="24"/>
          <w:u w:val="single"/>
        </w:rPr>
        <w:t>гельды</w:t>
      </w:r>
      <w:proofErr w:type="spellEnd"/>
      <w:proofErr w:type="gramEnd"/>
      <w:r>
        <w:rPr>
          <w:rFonts w:ascii="Times New Roman" w:eastAsia="Times New Roman" w:hAnsi="Times New Roman" w:cs="Times New Roman"/>
          <w:sz w:val="24"/>
          <w:szCs w:val="24"/>
          <w:u w:val="single"/>
        </w:rPr>
        <w:t xml:space="preserve"> </w:t>
      </w:r>
      <w:proofErr w:type="spellStart"/>
      <w:r>
        <w:rPr>
          <w:rFonts w:ascii="Times New Roman" w:eastAsia="Times New Roman" w:hAnsi="Times New Roman" w:cs="Times New Roman"/>
          <w:sz w:val="24"/>
          <w:szCs w:val="24"/>
          <w:u w:val="single"/>
        </w:rPr>
        <w:t>Молдагазыевича</w:t>
      </w:r>
      <w:proofErr w:type="spellEnd"/>
      <w:r>
        <w:rPr>
          <w:rFonts w:ascii="Times New Roman" w:eastAsia="Times New Roman" w:hAnsi="Times New Roman" w:cs="Times New Roman"/>
          <w:sz w:val="24"/>
          <w:szCs w:val="24"/>
          <w:u w:val="single"/>
        </w:rPr>
        <w:t xml:space="preserve"> Тулеева (ГБУ ДПО «КРИРПО» им. А. М. Тулеева) </w:t>
      </w:r>
      <w:r>
        <w:rPr>
          <w:rFonts w:ascii="Times New Roman" w:eastAsia="Times New Roman" w:hAnsi="Times New Roman" w:cs="Times New Roman"/>
          <w:sz w:val="24"/>
          <w:szCs w:val="24"/>
        </w:rPr>
        <w:t>(ОГРН 1024200706166, ИНН 4205041252)</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b/>
          <w:sz w:val="24"/>
          <w:szCs w:val="24"/>
        </w:rPr>
        <w:t>Адрес Оператора:</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sz w:val="24"/>
          <w:szCs w:val="24"/>
        </w:rPr>
        <w:t>650070, Кемеровская область-Кузбасс, г. Кемерово, ул. Тухачевского 38а</w:t>
      </w:r>
    </w:p>
    <w:p w:rsidR="00E7640F" w:rsidRDefault="00E7640F" w:rsidP="00E7640F">
      <w:pPr>
        <w:shd w:val="clear" w:color="auto" w:fill="FFFFFF"/>
        <w:spacing w:line="276" w:lineRule="auto"/>
        <w:rPr>
          <w:sz w:val="24"/>
          <w:szCs w:val="24"/>
        </w:rPr>
      </w:pPr>
      <w:r>
        <w:rPr>
          <w:rFonts w:ascii="Times New Roman" w:eastAsia="Times New Roman" w:hAnsi="Times New Roman" w:cs="Times New Roman"/>
          <w:b/>
          <w:sz w:val="24"/>
          <w:szCs w:val="24"/>
        </w:rPr>
        <w:t>Ответственный за обработку персональных данных</w:t>
      </w:r>
      <w:r>
        <w:rPr>
          <w:rFonts w:ascii="Times New Roman" w:eastAsia="Times New Roman" w:hAnsi="Times New Roman" w:cs="Times New Roman"/>
          <w:sz w:val="24"/>
          <w:szCs w:val="24"/>
        </w:rPr>
        <w:t>:</w:t>
      </w:r>
    </w:p>
    <w:p w:rsidR="00E7640F" w:rsidRDefault="00E7640F" w:rsidP="00E7640F">
      <w:pPr>
        <w:rPr>
          <w:sz w:val="24"/>
          <w:szCs w:val="24"/>
        </w:rPr>
      </w:pPr>
      <w:r>
        <w:rPr>
          <w:rFonts w:ascii="Times New Roman" w:eastAsia="Times New Roman" w:hAnsi="Times New Roman" w:cs="Times New Roman"/>
          <w:sz w:val="24"/>
          <w:szCs w:val="24"/>
        </w:rPr>
        <w:t>Гуляева Марина Анатольевна, декан факультета повышения квалификации и переподготовки работников профессионального образования ГБУ ДПО «КРИРПО» им. А. М. Тулеева</w:t>
      </w:r>
    </w:p>
    <w:p w:rsidR="00E7640F" w:rsidRDefault="00E7640F" w:rsidP="00E7640F">
      <w:pPr>
        <w:shd w:val="clear" w:color="auto" w:fill="FFFFFF"/>
        <w:spacing w:line="276" w:lineRule="auto"/>
        <w:rPr>
          <w:rFonts w:ascii="Times New Roman" w:eastAsia="Times New Roman" w:hAnsi="Times New Roman" w:cs="Times New Roman"/>
          <w:b/>
          <w:sz w:val="24"/>
          <w:szCs w:val="24"/>
        </w:rPr>
      </w:pPr>
    </w:p>
    <w:p w:rsidR="00E7640F" w:rsidRDefault="00E7640F" w:rsidP="00E7640F">
      <w:pPr>
        <w:spacing w:line="259" w:lineRule="auto"/>
        <w:jc w:val="left"/>
        <w:rPr>
          <w:sz w:val="24"/>
          <w:szCs w:val="24"/>
        </w:rPr>
      </w:pPr>
    </w:p>
    <w:p w:rsidR="000550F5" w:rsidRDefault="000550F5"/>
    <w:sectPr w:rsidR="000550F5" w:rsidSect="00E7640F">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AD8"/>
    <w:rsid w:val="000550F5"/>
    <w:rsid w:val="00804952"/>
    <w:rsid w:val="00E7640F"/>
    <w:rsid w:val="00F74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39E7A-C54B-4F8E-9E02-BBDC498C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40F"/>
    <w:pPr>
      <w:suppressAutoHyphens/>
      <w:spacing w:after="0" w:line="240" w:lineRule="auto"/>
      <w:jc w:val="both"/>
    </w:pPr>
    <w:rPr>
      <w:rFonts w:ascii="XO Thames" w:eastAsia="Tahoma" w:hAnsi="XO Thames" w:cs="Noto Sans Devanagari"/>
      <w:color w:val="000000"/>
      <w:sz w:val="28"/>
      <w:szCs w:val="20"/>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3534</Characters>
  <Application>Microsoft Office Word</Application>
  <DocSecurity>0</DocSecurity>
  <Lines>29</Lines>
  <Paragraphs>8</Paragraphs>
  <ScaleCrop>false</ScaleCrop>
  <Company>SPecialiST RePack</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Гуляева Марина Анатольевна</dc:creator>
  <cp:keywords/>
  <dc:description/>
  <cp:lastModifiedBy>Гуляева Марина Анатольевна</cp:lastModifiedBy>
  <cp:revision>2</cp:revision>
  <dcterms:created xsi:type="dcterms:W3CDTF">2026-09-15T03:13:00Z</dcterms:created>
  <dcterms:modified xsi:type="dcterms:W3CDTF">2026-09-15T03:13:00Z</dcterms:modified>
</cp:coreProperties>
</file>